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98544D" w14:textId="0FC217F1" w:rsidR="00966E35" w:rsidRPr="003818DD" w:rsidRDefault="00966E35" w:rsidP="00705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3818DD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PRZEBUDOWA DROGI GMINNEJ NR 090723C OD KM 0+011,80 DO KM 0+308,00 – </w:t>
      </w:r>
    </w:p>
    <w:p w14:paraId="7CC9E83A" w14:textId="096A3C4F" w:rsidR="009A2E3B" w:rsidRPr="003818DD" w:rsidRDefault="00966E35" w:rsidP="00705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3818DD">
        <w:rPr>
          <w:rFonts w:ascii="Times New Roman" w:hAnsi="Times New Roman" w:cs="Times New Roman"/>
          <w:b/>
          <w:bCs/>
          <w:kern w:val="0"/>
          <w:sz w:val="24"/>
          <w:szCs w:val="24"/>
        </w:rPr>
        <w:t>UL. POSTĘPU W MROCZY</w:t>
      </w:r>
    </w:p>
    <w:p w14:paraId="17A4403A" w14:textId="77777777" w:rsidR="00966E35" w:rsidRDefault="00966E35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55F73C30" w14:textId="4E867786" w:rsidR="00765111" w:rsidRPr="00C225F5" w:rsidRDefault="00765111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225F5">
        <w:rPr>
          <w:rFonts w:ascii="Times New Roman" w:hAnsi="Times New Roman" w:cs="Times New Roman"/>
          <w:kern w:val="0"/>
          <w:sz w:val="24"/>
          <w:szCs w:val="24"/>
        </w:rPr>
        <w:t xml:space="preserve">Przedmiotem zadania jest przebudowa drogi gminnej </w:t>
      </w:r>
      <w:r w:rsidR="00C225F5" w:rsidRPr="00C225F5">
        <w:rPr>
          <w:rFonts w:ascii="Times New Roman" w:hAnsi="Times New Roman" w:cs="Times New Roman"/>
          <w:kern w:val="0"/>
          <w:sz w:val="24"/>
          <w:szCs w:val="24"/>
        </w:rPr>
        <w:t>osiedlowej (</w:t>
      </w:r>
      <w:r w:rsidRPr="00C225F5">
        <w:rPr>
          <w:rFonts w:ascii="Times New Roman" w:hAnsi="Times New Roman" w:cs="Times New Roman"/>
          <w:kern w:val="0"/>
          <w:sz w:val="24"/>
          <w:szCs w:val="24"/>
        </w:rPr>
        <w:t>nr 09723C</w:t>
      </w:r>
      <w:r w:rsidR="00C225F5" w:rsidRPr="00C225F5">
        <w:rPr>
          <w:rFonts w:ascii="Times New Roman" w:hAnsi="Times New Roman" w:cs="Times New Roman"/>
          <w:kern w:val="0"/>
          <w:sz w:val="24"/>
          <w:szCs w:val="24"/>
        </w:rPr>
        <w:t>)</w:t>
      </w:r>
      <w:r w:rsidRPr="00C225F5">
        <w:rPr>
          <w:rFonts w:ascii="Times New Roman" w:hAnsi="Times New Roman" w:cs="Times New Roman"/>
          <w:kern w:val="0"/>
          <w:sz w:val="24"/>
          <w:szCs w:val="24"/>
        </w:rPr>
        <w:t xml:space="preserve"> polegająca na wykonaniu nowej nawierzchni jezdni (1708 m</w:t>
      </w:r>
      <w:r w:rsidRPr="00C225F5">
        <w:rPr>
          <w:rFonts w:ascii="Times New Roman" w:hAnsi="Times New Roman" w:cs="Times New Roman"/>
          <w:kern w:val="0"/>
          <w:sz w:val="24"/>
          <w:szCs w:val="24"/>
          <w:vertAlign w:val="superscript"/>
        </w:rPr>
        <w:t>2</w:t>
      </w:r>
      <w:r w:rsidRPr="00C225F5">
        <w:rPr>
          <w:rFonts w:ascii="Times New Roman" w:hAnsi="Times New Roman" w:cs="Times New Roman"/>
          <w:kern w:val="0"/>
          <w:sz w:val="24"/>
          <w:szCs w:val="24"/>
        </w:rPr>
        <w:t>), wjazdów (360 m</w:t>
      </w:r>
      <w:r w:rsidRPr="00C225F5">
        <w:rPr>
          <w:rFonts w:ascii="Times New Roman" w:hAnsi="Times New Roman" w:cs="Times New Roman"/>
          <w:kern w:val="0"/>
          <w:sz w:val="24"/>
          <w:szCs w:val="24"/>
          <w:vertAlign w:val="superscript"/>
        </w:rPr>
        <w:t>2</w:t>
      </w:r>
      <w:r w:rsidRPr="00C225F5">
        <w:rPr>
          <w:rFonts w:ascii="Times New Roman" w:hAnsi="Times New Roman" w:cs="Times New Roman"/>
          <w:kern w:val="0"/>
          <w:sz w:val="24"/>
          <w:szCs w:val="24"/>
        </w:rPr>
        <w:t>), chodników (800 m</w:t>
      </w:r>
      <w:r w:rsidRPr="00C225F5">
        <w:rPr>
          <w:rFonts w:ascii="Times New Roman" w:hAnsi="Times New Roman" w:cs="Times New Roman"/>
          <w:kern w:val="0"/>
          <w:sz w:val="24"/>
          <w:szCs w:val="24"/>
          <w:vertAlign w:val="superscript"/>
        </w:rPr>
        <w:t>2</w:t>
      </w:r>
      <w:r w:rsidRPr="00C225F5">
        <w:rPr>
          <w:rFonts w:ascii="Times New Roman" w:hAnsi="Times New Roman" w:cs="Times New Roman"/>
          <w:kern w:val="0"/>
          <w:sz w:val="24"/>
          <w:szCs w:val="24"/>
        </w:rPr>
        <w:t xml:space="preserve">) wraz z wykonaniem wpustów kanalizacji deszczowej z włączeniem ich do istniejącego kanału deszczowego (13 studzienek). Długość trasy objętej przebudową – 296,2 m. Obszar objęty opracowaniem to odcinek pasa drogowego drogi gminnej o szerokości zmiennej w zakresie 10-12 m. </w:t>
      </w:r>
    </w:p>
    <w:p w14:paraId="722AFA8D" w14:textId="77777777" w:rsidR="00C225F5" w:rsidRPr="00C225F5" w:rsidRDefault="00765111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225F5">
        <w:rPr>
          <w:rFonts w:ascii="Times New Roman" w:hAnsi="Times New Roman" w:cs="Times New Roman"/>
          <w:kern w:val="0"/>
          <w:sz w:val="24"/>
          <w:szCs w:val="24"/>
        </w:rPr>
        <w:t xml:space="preserve">Przyjęte parametry techniczne: </w:t>
      </w:r>
    </w:p>
    <w:p w14:paraId="2890C2D8" w14:textId="77777777" w:rsidR="00C225F5" w:rsidRPr="00C225F5" w:rsidRDefault="00C225F5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225F5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765111" w:rsidRPr="00C225F5">
        <w:rPr>
          <w:rFonts w:ascii="Times New Roman" w:hAnsi="Times New Roman" w:cs="Times New Roman"/>
          <w:kern w:val="0"/>
          <w:sz w:val="24"/>
          <w:szCs w:val="24"/>
        </w:rPr>
        <w:t>klasa drogi – D,</w:t>
      </w:r>
    </w:p>
    <w:p w14:paraId="4E0CD7D0" w14:textId="77777777" w:rsidR="00C225F5" w:rsidRPr="00C225F5" w:rsidRDefault="00C225F5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225F5">
        <w:rPr>
          <w:rFonts w:ascii="Times New Roman" w:hAnsi="Times New Roman" w:cs="Times New Roman"/>
          <w:kern w:val="0"/>
          <w:sz w:val="24"/>
          <w:szCs w:val="24"/>
        </w:rPr>
        <w:t>-</w:t>
      </w:r>
      <w:r w:rsidR="00765111" w:rsidRPr="00C225F5">
        <w:rPr>
          <w:rFonts w:ascii="Times New Roman" w:hAnsi="Times New Roman" w:cs="Times New Roman"/>
          <w:kern w:val="0"/>
          <w:sz w:val="24"/>
          <w:szCs w:val="24"/>
        </w:rPr>
        <w:t xml:space="preserve"> szerokość jezdni - 5,5 m,</w:t>
      </w:r>
    </w:p>
    <w:p w14:paraId="3FB1D15C" w14:textId="77777777" w:rsidR="00C225F5" w:rsidRPr="00C225F5" w:rsidRDefault="00C225F5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225F5">
        <w:rPr>
          <w:rFonts w:ascii="Times New Roman" w:hAnsi="Times New Roman" w:cs="Times New Roman"/>
          <w:kern w:val="0"/>
          <w:sz w:val="24"/>
          <w:szCs w:val="24"/>
        </w:rPr>
        <w:t>-</w:t>
      </w:r>
      <w:r w:rsidR="00765111" w:rsidRPr="00C225F5">
        <w:rPr>
          <w:rFonts w:ascii="Times New Roman" w:hAnsi="Times New Roman" w:cs="Times New Roman"/>
          <w:kern w:val="0"/>
          <w:sz w:val="24"/>
          <w:szCs w:val="24"/>
        </w:rPr>
        <w:t xml:space="preserve"> szerokość chodnika - 2,15 m, </w:t>
      </w:r>
    </w:p>
    <w:p w14:paraId="08CCF208" w14:textId="1DEF0DE6" w:rsidR="00765111" w:rsidRPr="00C225F5" w:rsidRDefault="00C225F5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225F5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765111" w:rsidRPr="00C225F5">
        <w:rPr>
          <w:rFonts w:ascii="Times New Roman" w:hAnsi="Times New Roman" w:cs="Times New Roman"/>
          <w:kern w:val="0"/>
          <w:sz w:val="24"/>
          <w:szCs w:val="24"/>
        </w:rPr>
        <w:t>kategoria ruchu - KR 1.</w:t>
      </w:r>
    </w:p>
    <w:p w14:paraId="2CA04FC9" w14:textId="77777777" w:rsidR="00C225F5" w:rsidRPr="00C225F5" w:rsidRDefault="00765111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225F5">
        <w:rPr>
          <w:rFonts w:ascii="Times New Roman" w:hAnsi="Times New Roman" w:cs="Times New Roman"/>
          <w:kern w:val="0"/>
          <w:sz w:val="24"/>
          <w:szCs w:val="24"/>
        </w:rPr>
        <w:t>Przebudowa drogi o parametrach j/w na całej długości działki drogowej.</w:t>
      </w:r>
    </w:p>
    <w:p w14:paraId="396DC24C" w14:textId="4C641EAF" w:rsidR="00765111" w:rsidRPr="00C225F5" w:rsidRDefault="00C225F5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225F5">
        <w:rPr>
          <w:rFonts w:ascii="Times New Roman" w:hAnsi="Times New Roman" w:cs="Times New Roman"/>
          <w:kern w:val="0"/>
          <w:sz w:val="24"/>
          <w:szCs w:val="24"/>
        </w:rPr>
        <w:t>T</w:t>
      </w:r>
      <w:r w:rsidR="00765111" w:rsidRPr="00C225F5">
        <w:rPr>
          <w:rFonts w:ascii="Times New Roman" w:hAnsi="Times New Roman" w:cs="Times New Roman"/>
          <w:kern w:val="0"/>
          <w:sz w:val="24"/>
          <w:szCs w:val="24"/>
        </w:rPr>
        <w:t>rasa drogi nawiązuje do stanu istniejącej konstrukcji jezdni – z nieznaczną korektą jej geometrii . Początek trasy w km 0+01</w:t>
      </w:r>
      <w:r w:rsidR="002B1699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65111" w:rsidRPr="00C225F5">
        <w:rPr>
          <w:rFonts w:ascii="Times New Roman" w:hAnsi="Times New Roman" w:cs="Times New Roman"/>
          <w:kern w:val="0"/>
          <w:sz w:val="24"/>
          <w:szCs w:val="24"/>
        </w:rPr>
        <w:t xml:space="preserve">,8 nawiązuje do skrzyżowania z drogą gminną – ul. Nakielską. Projektowana jest budowa chodnika po stronie lewej na całej długości trasy oraz po stronie prawej do km 0+160. Przewiduje się wykonanie wjazdów na przyległe działki w istniejących lokalizacjach. </w:t>
      </w:r>
    </w:p>
    <w:p w14:paraId="42C3A996" w14:textId="77777777" w:rsidR="00765111" w:rsidRPr="00C225F5" w:rsidRDefault="00765111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225F5">
        <w:rPr>
          <w:rFonts w:ascii="Times New Roman" w:hAnsi="Times New Roman" w:cs="Times New Roman"/>
          <w:kern w:val="0"/>
          <w:sz w:val="24"/>
          <w:szCs w:val="24"/>
        </w:rPr>
        <w:t>Odwodnienie - poprzez projektowane nowe studzienki deszczowe – do istniejącej kanalizacji deszczowej – wykorzystanie istniejącego systemu odwodnienia.</w:t>
      </w:r>
    </w:p>
    <w:p w14:paraId="674DC05F" w14:textId="77777777" w:rsidR="00765111" w:rsidRPr="00C225F5" w:rsidRDefault="00765111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225F5">
        <w:rPr>
          <w:rFonts w:ascii="Times New Roman" w:hAnsi="Times New Roman" w:cs="Times New Roman"/>
          <w:kern w:val="0"/>
          <w:sz w:val="24"/>
          <w:szCs w:val="24"/>
        </w:rPr>
        <w:t>Wycinka drzew i krzewów - dla realizacji zadania nie jest konieczna wycinka drzew.</w:t>
      </w:r>
    </w:p>
    <w:p w14:paraId="2CD9F765" w14:textId="690B47DD" w:rsidR="00765111" w:rsidRPr="00C225F5" w:rsidRDefault="00765111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225F5">
        <w:rPr>
          <w:rFonts w:ascii="Times New Roman" w:hAnsi="Times New Roman" w:cs="Times New Roman"/>
          <w:kern w:val="0"/>
          <w:sz w:val="24"/>
          <w:szCs w:val="24"/>
        </w:rPr>
        <w:t>Roboty towarzyszące - dla realizacji zadania koniecznym jest wykonanie prac towarzyszących:</w:t>
      </w:r>
    </w:p>
    <w:p w14:paraId="40F4B356" w14:textId="77777777" w:rsidR="00765111" w:rsidRPr="00C225F5" w:rsidRDefault="00765111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225F5">
        <w:rPr>
          <w:rFonts w:ascii="Times New Roman" w:hAnsi="Times New Roman" w:cs="Times New Roman"/>
          <w:kern w:val="0"/>
          <w:sz w:val="24"/>
          <w:szCs w:val="24"/>
        </w:rPr>
        <w:t>- roboty rozbiórkowe nawierzchni jezdni i pozostałych elementów drogi</w:t>
      </w:r>
    </w:p>
    <w:p w14:paraId="66BA054D" w14:textId="77777777" w:rsidR="00966E35" w:rsidRDefault="00765111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C225F5">
        <w:rPr>
          <w:rFonts w:ascii="Times New Roman" w:hAnsi="Times New Roman" w:cs="Times New Roman"/>
          <w:kern w:val="0"/>
          <w:sz w:val="24"/>
          <w:szCs w:val="24"/>
        </w:rPr>
        <w:t xml:space="preserve">- regulacja wysokościowa z założeniem płyt odciążających pokryw studni kanalizacyjnych </w:t>
      </w:r>
    </w:p>
    <w:p w14:paraId="5F7875E1" w14:textId="15332909" w:rsidR="00906FD8" w:rsidRDefault="00966E35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765111" w:rsidRPr="00C225F5">
        <w:rPr>
          <w:rFonts w:ascii="Times New Roman" w:hAnsi="Times New Roman" w:cs="Times New Roman"/>
          <w:kern w:val="0"/>
          <w:sz w:val="24"/>
          <w:szCs w:val="24"/>
        </w:rPr>
        <w:t>regulacja wysokościowa i zabezpieczenie infrastruktury podziemnej</w:t>
      </w:r>
    </w:p>
    <w:p w14:paraId="1D178976" w14:textId="77777777" w:rsidR="009A6270" w:rsidRDefault="009A6270" w:rsidP="00765111">
      <w:pPr>
        <w:pStyle w:val="Bezodstpw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6AD59885" w14:textId="3FF7B786" w:rsidR="009A6270" w:rsidRPr="003818DD" w:rsidRDefault="009A6270" w:rsidP="00765111">
      <w:pPr>
        <w:pStyle w:val="Bezodstpw"/>
        <w:jc w:val="both"/>
        <w:rPr>
          <w:rFonts w:ascii="Times New Roman" w:hAnsi="Times New Roman" w:cs="Times New Roman"/>
          <w:b/>
          <w:bCs/>
          <w:u w:val="single"/>
        </w:rPr>
      </w:pPr>
      <w:r w:rsidRPr="003818DD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 xml:space="preserve">W związku </w:t>
      </w:r>
      <w:r w:rsidR="003818DD" w:rsidRPr="003818DD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>z brakiem obowiązku budowy kanału technologicznego</w:t>
      </w:r>
      <w:r w:rsidR="003818DD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 xml:space="preserve"> w ramach przebudowy ul. Postępu</w:t>
      </w:r>
      <w:r w:rsidR="002E61A8" w:rsidRPr="003818DD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 xml:space="preserve"> </w:t>
      </w:r>
      <w:r w:rsidRPr="003818DD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 xml:space="preserve">odstąpiono od </w:t>
      </w:r>
      <w:r w:rsidR="003818DD" w:rsidRPr="003818DD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>jego wykonania</w:t>
      </w:r>
      <w:r w:rsidRPr="003818DD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>.</w:t>
      </w:r>
      <w:r w:rsidR="002E61A8" w:rsidRPr="003818DD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 xml:space="preserve"> Powyższe należy uwzględnić przy wycenie prac.</w:t>
      </w:r>
    </w:p>
    <w:sectPr w:rsidR="009A6270" w:rsidRPr="00381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96111"/>
    <w:multiLevelType w:val="hybridMultilevel"/>
    <w:tmpl w:val="A47EF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9D0"/>
    <w:multiLevelType w:val="hybridMultilevel"/>
    <w:tmpl w:val="9CBE8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916153">
    <w:abstractNumId w:val="0"/>
  </w:num>
  <w:num w:numId="2" w16cid:durableId="1114789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FD8"/>
    <w:rsid w:val="000A1D3B"/>
    <w:rsid w:val="00274FF8"/>
    <w:rsid w:val="002B1699"/>
    <w:rsid w:val="002E61A8"/>
    <w:rsid w:val="003818DD"/>
    <w:rsid w:val="0050771B"/>
    <w:rsid w:val="006063DB"/>
    <w:rsid w:val="0063312E"/>
    <w:rsid w:val="007050A5"/>
    <w:rsid w:val="00765111"/>
    <w:rsid w:val="00904C39"/>
    <w:rsid w:val="00906FD8"/>
    <w:rsid w:val="00966E35"/>
    <w:rsid w:val="009A2E3B"/>
    <w:rsid w:val="009A6270"/>
    <w:rsid w:val="00A56B49"/>
    <w:rsid w:val="00AA51F8"/>
    <w:rsid w:val="00B23917"/>
    <w:rsid w:val="00B768CE"/>
    <w:rsid w:val="00C225F5"/>
    <w:rsid w:val="00E36C45"/>
    <w:rsid w:val="00E85F5B"/>
    <w:rsid w:val="00FD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0C17E"/>
  <w15:chartTrackingRefBased/>
  <w15:docId w15:val="{60168654-59B8-4231-8394-5C74890F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3B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050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Wiese</dc:creator>
  <cp:keywords/>
  <dc:description/>
  <cp:lastModifiedBy>Ewelina Troczyńska</cp:lastModifiedBy>
  <cp:revision>11</cp:revision>
  <dcterms:created xsi:type="dcterms:W3CDTF">2023-06-21T08:47:00Z</dcterms:created>
  <dcterms:modified xsi:type="dcterms:W3CDTF">2024-08-13T10:02:00Z</dcterms:modified>
</cp:coreProperties>
</file>